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AB" w:rsidRPr="0034521C" w:rsidRDefault="00386CAB" w:rsidP="00386CAB">
      <w:pPr>
        <w:widowControl w:val="0"/>
        <w:spacing w:before="74" w:after="0" w:line="240" w:lineRule="auto"/>
        <w:ind w:right="346"/>
        <w:rPr>
          <w:rFonts w:ascii="Arial" w:eastAsia="Franklin Gothic Book" w:hAnsi="Arial" w:cs="Arial"/>
          <w:b/>
          <w:sz w:val="24"/>
          <w:szCs w:val="24"/>
          <w:u w:val="single"/>
        </w:rPr>
      </w:pPr>
      <w:r w:rsidRPr="0034521C">
        <w:rPr>
          <w:rFonts w:ascii="Arial" w:eastAsia="Franklin Gothic Book" w:hAnsi="Arial" w:cs="Arial"/>
          <w:b/>
          <w:sz w:val="24"/>
          <w:szCs w:val="24"/>
          <w:u w:val="single"/>
        </w:rPr>
        <w:t>Health and Safety Policy</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spacing w:after="0" w:line="240" w:lineRule="auto"/>
        <w:ind w:left="259" w:right="571"/>
        <w:jc w:val="both"/>
        <w:rPr>
          <w:rFonts w:ascii="Arial" w:eastAsia="Franklin Gothic Book" w:hAnsi="Arial" w:cs="Arial"/>
          <w:sz w:val="24"/>
          <w:szCs w:val="24"/>
        </w:rPr>
      </w:pPr>
      <w:r w:rsidRPr="0034521C">
        <w:rPr>
          <w:rFonts w:ascii="Arial" w:eastAsia="Franklin Gothic Book" w:hAnsi="Arial" w:cs="Arial"/>
          <w:sz w:val="24"/>
          <w:szCs w:val="24"/>
        </w:rPr>
        <w:t>The YWCA Northeastern NY is committed to providing a high level of healthy and safe conditions at work and to eliminating conditions and incidents which could result in personal injury or ill health, in accordance with the Occupational Safety and Health Act of 1970.</w:t>
      </w:r>
    </w:p>
    <w:p w:rsidR="00386CAB" w:rsidRPr="0034521C" w:rsidRDefault="00386CAB" w:rsidP="00386CAB">
      <w:pPr>
        <w:widowControl w:val="0"/>
        <w:spacing w:before="10"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59" w:right="748"/>
        <w:rPr>
          <w:rFonts w:ascii="Arial" w:eastAsia="Franklin Gothic Book" w:hAnsi="Arial" w:cs="Arial"/>
          <w:sz w:val="24"/>
          <w:szCs w:val="24"/>
        </w:rPr>
      </w:pPr>
      <w:r w:rsidRPr="0034521C">
        <w:rPr>
          <w:rFonts w:ascii="Arial" w:eastAsia="Franklin Gothic Book" w:hAnsi="Arial" w:cs="Arial"/>
          <w:sz w:val="24"/>
          <w:szCs w:val="24"/>
        </w:rPr>
        <w:t>All management and employees share the responsibility for protecting from injury those working for the YWCA and members of the public with whom it is involved.</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spacing w:after="0" w:line="240" w:lineRule="auto"/>
        <w:ind w:left="259" w:right="715"/>
        <w:rPr>
          <w:rFonts w:ascii="Arial" w:eastAsia="Franklin Gothic Book" w:hAnsi="Arial" w:cs="Arial"/>
          <w:sz w:val="24"/>
          <w:szCs w:val="24"/>
        </w:rPr>
      </w:pPr>
      <w:r w:rsidRPr="0034521C">
        <w:rPr>
          <w:rFonts w:ascii="Arial" w:eastAsia="Franklin Gothic Book" w:hAnsi="Arial" w:cs="Arial"/>
          <w:sz w:val="24"/>
          <w:szCs w:val="24"/>
        </w:rPr>
        <w:t>Thus, it is the policy of the YWCA to take all reasonably practicable steps to ensure the health, safety and welfare of all its employees, clients, contractors, subcontractors, consultants, and visitors who may be affected by its activities.</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spacing w:after="0" w:line="240" w:lineRule="auto"/>
        <w:ind w:left="259" w:right="1773"/>
        <w:rPr>
          <w:rFonts w:ascii="Arial" w:eastAsia="Franklin Gothic Book" w:hAnsi="Arial" w:cs="Arial"/>
          <w:sz w:val="24"/>
          <w:szCs w:val="24"/>
        </w:rPr>
      </w:pPr>
      <w:r w:rsidRPr="0034521C">
        <w:rPr>
          <w:rFonts w:ascii="Arial" w:eastAsia="Franklin Gothic Book" w:hAnsi="Arial" w:cs="Arial"/>
          <w:sz w:val="24"/>
          <w:szCs w:val="24"/>
        </w:rPr>
        <w:t>The YWCA makes all reasonable efforts to:</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numPr>
          <w:ilvl w:val="2"/>
          <w:numId w:val="1"/>
        </w:numPr>
        <w:tabs>
          <w:tab w:val="left" w:pos="980"/>
        </w:tabs>
        <w:spacing w:before="1" w:after="0" w:line="293" w:lineRule="exact"/>
        <w:rPr>
          <w:rFonts w:ascii="Arial" w:eastAsia="Franklin Gothic Book" w:hAnsi="Arial" w:cs="Arial"/>
          <w:sz w:val="24"/>
        </w:rPr>
      </w:pPr>
      <w:r w:rsidRPr="0034521C">
        <w:rPr>
          <w:rFonts w:ascii="Arial" w:eastAsia="Franklin Gothic Book" w:hAnsi="Arial" w:cs="Arial"/>
          <w:sz w:val="24"/>
        </w:rPr>
        <w:t>Protect the health and safety of its</w:t>
      </w:r>
      <w:r w:rsidRPr="0034521C">
        <w:rPr>
          <w:rFonts w:ascii="Arial" w:eastAsia="Franklin Gothic Book" w:hAnsi="Arial" w:cs="Arial"/>
          <w:spacing w:val="-6"/>
          <w:sz w:val="24"/>
        </w:rPr>
        <w:t xml:space="preserve"> </w:t>
      </w:r>
      <w:r w:rsidRPr="0034521C">
        <w:rPr>
          <w:rFonts w:ascii="Arial" w:eastAsia="Franklin Gothic Book" w:hAnsi="Arial" w:cs="Arial"/>
          <w:sz w:val="24"/>
        </w:rPr>
        <w:t>employees and clients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Provide safe workplaces for all</w:t>
      </w:r>
      <w:r w:rsidRPr="0034521C">
        <w:rPr>
          <w:rFonts w:ascii="Arial" w:eastAsia="Franklin Gothic Book" w:hAnsi="Arial" w:cs="Arial"/>
          <w:spacing w:val="-16"/>
          <w:sz w:val="24"/>
        </w:rPr>
        <w:t xml:space="preserve"> </w:t>
      </w:r>
      <w:r w:rsidRPr="0034521C">
        <w:rPr>
          <w:rFonts w:ascii="Arial" w:eastAsia="Franklin Gothic Book" w:hAnsi="Arial" w:cs="Arial"/>
          <w:sz w:val="24"/>
        </w:rPr>
        <w:t>employees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Provide information to all employees about health and safety</w:t>
      </w:r>
      <w:r w:rsidRPr="0034521C">
        <w:rPr>
          <w:rFonts w:ascii="Arial" w:eastAsia="Franklin Gothic Book" w:hAnsi="Arial" w:cs="Arial"/>
          <w:spacing w:val="-17"/>
          <w:sz w:val="24"/>
        </w:rPr>
        <w:t xml:space="preserve"> </w:t>
      </w:r>
      <w:r w:rsidRPr="0034521C">
        <w:rPr>
          <w:rFonts w:ascii="Arial" w:eastAsia="Franklin Gothic Book" w:hAnsi="Arial" w:cs="Arial"/>
          <w:sz w:val="24"/>
        </w:rPr>
        <w:t>hazards</w:t>
      </w:r>
    </w:p>
    <w:p w:rsidR="00386CAB" w:rsidRPr="0034521C" w:rsidRDefault="00386CAB" w:rsidP="00386CAB">
      <w:pPr>
        <w:widowControl w:val="0"/>
        <w:numPr>
          <w:ilvl w:val="2"/>
          <w:numId w:val="1"/>
        </w:numPr>
        <w:tabs>
          <w:tab w:val="left" w:pos="980"/>
        </w:tabs>
        <w:spacing w:after="0" w:line="240" w:lineRule="auto"/>
        <w:ind w:right="287"/>
        <w:rPr>
          <w:rFonts w:ascii="Arial" w:eastAsia="Franklin Gothic Book" w:hAnsi="Arial" w:cs="Arial"/>
          <w:sz w:val="24"/>
        </w:rPr>
      </w:pPr>
      <w:r w:rsidRPr="0034521C">
        <w:rPr>
          <w:rFonts w:ascii="Arial" w:eastAsia="Franklin Gothic Book" w:hAnsi="Arial" w:cs="Arial"/>
          <w:sz w:val="24"/>
        </w:rPr>
        <w:t>Identify and correct health and safety hazards and encourage all employees to report hazards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Prevent accidents and ill health caused by working</w:t>
      </w:r>
      <w:r w:rsidRPr="0034521C">
        <w:rPr>
          <w:rFonts w:ascii="Arial" w:eastAsia="Franklin Gothic Book" w:hAnsi="Arial" w:cs="Arial"/>
          <w:spacing w:val="-17"/>
          <w:sz w:val="24"/>
        </w:rPr>
        <w:t xml:space="preserve"> </w:t>
      </w:r>
      <w:r w:rsidRPr="0034521C">
        <w:rPr>
          <w:rFonts w:ascii="Arial" w:eastAsia="Franklin Gothic Book" w:hAnsi="Arial" w:cs="Arial"/>
          <w:sz w:val="24"/>
        </w:rPr>
        <w:t>conditions</w:t>
      </w:r>
    </w:p>
    <w:p w:rsidR="00386CAB" w:rsidRPr="0034521C" w:rsidRDefault="00386CAB" w:rsidP="00386CAB">
      <w:pPr>
        <w:widowControl w:val="0"/>
        <w:spacing w:before="11"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59" w:right="506"/>
        <w:rPr>
          <w:rFonts w:ascii="Arial" w:eastAsia="Franklin Gothic Book" w:hAnsi="Arial" w:cs="Arial"/>
          <w:sz w:val="24"/>
          <w:szCs w:val="24"/>
        </w:rPr>
      </w:pPr>
      <w:r w:rsidRPr="0034521C">
        <w:rPr>
          <w:rFonts w:ascii="Arial" w:eastAsia="Franklin Gothic Book" w:hAnsi="Arial" w:cs="Arial"/>
          <w:sz w:val="24"/>
          <w:szCs w:val="24"/>
        </w:rPr>
        <w:t>The YWCA is committed to providing strong programs of accident and injury prevention and to complying with all environmental and health and safety laws and regulations. Good health and safety practices are a responsibility of each staff member of the YWCA NENY.</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spacing w:after="0" w:line="240" w:lineRule="auto"/>
        <w:ind w:left="259" w:right="744"/>
        <w:rPr>
          <w:rFonts w:ascii="Arial" w:eastAsia="Franklin Gothic Book" w:hAnsi="Arial" w:cs="Arial"/>
          <w:sz w:val="24"/>
          <w:szCs w:val="24"/>
        </w:rPr>
      </w:pPr>
      <w:r w:rsidRPr="0034521C">
        <w:rPr>
          <w:rFonts w:ascii="Arial" w:eastAsia="Franklin Gothic Book" w:hAnsi="Arial" w:cs="Arial"/>
          <w:sz w:val="24"/>
          <w:szCs w:val="24"/>
        </w:rPr>
        <w:t>Management staff (Directors, Coordinators and Supervisors) are responsible for protecting the health and safety of employees under their supervision. This responsibility entails:</w:t>
      </w:r>
    </w:p>
    <w:p w:rsidR="00386CAB" w:rsidRPr="0034521C" w:rsidRDefault="00386CAB" w:rsidP="00386CAB">
      <w:pPr>
        <w:widowControl w:val="0"/>
        <w:spacing w:before="11" w:after="0" w:line="240" w:lineRule="auto"/>
        <w:rPr>
          <w:rFonts w:ascii="Arial" w:eastAsia="Franklin Gothic Book" w:hAnsi="Arial" w:cs="Arial"/>
          <w:sz w:val="23"/>
          <w:szCs w:val="24"/>
        </w:rPr>
      </w:pP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Implementing the agency’s health and safety policies, practices and</w:t>
      </w:r>
      <w:r w:rsidRPr="0034521C">
        <w:rPr>
          <w:rFonts w:ascii="Arial" w:eastAsia="Franklin Gothic Book" w:hAnsi="Arial" w:cs="Arial"/>
          <w:spacing w:val="-13"/>
          <w:sz w:val="24"/>
        </w:rPr>
        <w:t xml:space="preserve"> </w:t>
      </w:r>
      <w:r w:rsidRPr="0034521C">
        <w:rPr>
          <w:rFonts w:ascii="Arial" w:eastAsia="Franklin Gothic Book" w:hAnsi="Arial" w:cs="Arial"/>
          <w:sz w:val="24"/>
        </w:rPr>
        <w:t>programs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Ensuring that workplaces and equipment are safe and well</w:t>
      </w:r>
      <w:r w:rsidRPr="0034521C">
        <w:rPr>
          <w:rFonts w:ascii="Arial" w:eastAsia="Franklin Gothic Book" w:hAnsi="Arial" w:cs="Arial"/>
          <w:spacing w:val="-11"/>
          <w:sz w:val="24"/>
        </w:rPr>
        <w:t xml:space="preserve"> </w:t>
      </w:r>
      <w:r w:rsidRPr="0034521C">
        <w:rPr>
          <w:rFonts w:ascii="Arial" w:eastAsia="Franklin Gothic Book" w:hAnsi="Arial" w:cs="Arial"/>
          <w:sz w:val="24"/>
        </w:rPr>
        <w:t>maintained</w:t>
      </w:r>
    </w:p>
    <w:p w:rsidR="00386CAB" w:rsidRPr="0034521C" w:rsidRDefault="00386CAB" w:rsidP="00386CAB">
      <w:pPr>
        <w:widowControl w:val="0"/>
        <w:numPr>
          <w:ilvl w:val="2"/>
          <w:numId w:val="1"/>
        </w:numPr>
        <w:tabs>
          <w:tab w:val="left" w:pos="980"/>
        </w:tabs>
        <w:spacing w:after="0" w:line="240" w:lineRule="auto"/>
        <w:ind w:right="267"/>
        <w:rPr>
          <w:rFonts w:ascii="Arial" w:eastAsia="Franklin Gothic Book" w:hAnsi="Arial" w:cs="Arial"/>
          <w:sz w:val="24"/>
        </w:rPr>
      </w:pPr>
      <w:r w:rsidRPr="0034521C">
        <w:rPr>
          <w:rFonts w:ascii="Arial" w:eastAsia="Franklin Gothic Book" w:hAnsi="Arial" w:cs="Arial"/>
          <w:sz w:val="24"/>
        </w:rPr>
        <w:t>Ensuring that workplaces are in compliance with the YWCA’s policies, programs and practices</w:t>
      </w:r>
    </w:p>
    <w:p w:rsidR="00386CAB" w:rsidRPr="0034521C" w:rsidRDefault="00386CAB" w:rsidP="00386CAB">
      <w:pPr>
        <w:widowControl w:val="0"/>
        <w:spacing w:before="10"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59" w:right="1773"/>
        <w:rPr>
          <w:rFonts w:ascii="Arial" w:eastAsia="Franklin Gothic Book" w:hAnsi="Arial" w:cs="Arial"/>
          <w:sz w:val="24"/>
          <w:szCs w:val="24"/>
        </w:rPr>
      </w:pPr>
      <w:r w:rsidRPr="0034521C">
        <w:rPr>
          <w:rFonts w:ascii="Arial" w:eastAsia="Franklin Gothic Book" w:hAnsi="Arial" w:cs="Arial"/>
          <w:sz w:val="24"/>
          <w:szCs w:val="24"/>
        </w:rPr>
        <w:t>Employees are responsible for:</w:t>
      </w: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Keeping themselves informed of conditions affecting their health and</w:t>
      </w:r>
      <w:r w:rsidRPr="0034521C">
        <w:rPr>
          <w:rFonts w:ascii="Arial" w:eastAsia="Franklin Gothic Book" w:hAnsi="Arial" w:cs="Arial"/>
          <w:spacing w:val="-22"/>
          <w:sz w:val="24"/>
        </w:rPr>
        <w:t xml:space="preserve"> </w:t>
      </w:r>
      <w:r w:rsidRPr="0034521C">
        <w:rPr>
          <w:rFonts w:ascii="Arial" w:eastAsia="Franklin Gothic Book" w:hAnsi="Arial" w:cs="Arial"/>
          <w:sz w:val="24"/>
        </w:rPr>
        <w:t>safety</w:t>
      </w:r>
    </w:p>
    <w:p w:rsidR="00386CAB" w:rsidRPr="0034521C" w:rsidRDefault="00386CAB" w:rsidP="00386CAB">
      <w:pPr>
        <w:widowControl w:val="0"/>
        <w:numPr>
          <w:ilvl w:val="2"/>
          <w:numId w:val="1"/>
        </w:numPr>
        <w:tabs>
          <w:tab w:val="left" w:pos="980"/>
        </w:tabs>
        <w:spacing w:before="56" w:after="0" w:line="240" w:lineRule="auto"/>
        <w:rPr>
          <w:rFonts w:ascii="Arial" w:eastAsia="Franklin Gothic Book" w:hAnsi="Arial" w:cs="Arial"/>
          <w:sz w:val="24"/>
        </w:rPr>
      </w:pPr>
      <w:r w:rsidRPr="0034521C">
        <w:rPr>
          <w:rFonts w:ascii="Arial" w:eastAsia="Franklin Gothic Book" w:hAnsi="Arial" w:cs="Arial"/>
          <w:sz w:val="24"/>
        </w:rPr>
        <w:t>Adhering to healthy and safe practices at the</w:t>
      </w:r>
      <w:r w:rsidRPr="0034521C">
        <w:rPr>
          <w:rFonts w:ascii="Arial" w:eastAsia="Franklin Gothic Book" w:hAnsi="Arial" w:cs="Arial"/>
          <w:spacing w:val="-16"/>
          <w:sz w:val="24"/>
        </w:rPr>
        <w:t xml:space="preserve"> </w:t>
      </w:r>
      <w:r w:rsidRPr="0034521C">
        <w:rPr>
          <w:rFonts w:ascii="Arial" w:eastAsia="Franklin Gothic Book" w:hAnsi="Arial" w:cs="Arial"/>
          <w:sz w:val="24"/>
        </w:rPr>
        <w:t>YWCA</w:t>
      </w: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Advising their Department Coordinator or Director of serious</w:t>
      </w:r>
      <w:r w:rsidRPr="0034521C">
        <w:rPr>
          <w:rFonts w:ascii="Arial" w:eastAsia="Franklin Gothic Book" w:hAnsi="Arial" w:cs="Arial"/>
          <w:spacing w:val="-3"/>
          <w:sz w:val="24"/>
        </w:rPr>
        <w:t xml:space="preserve"> </w:t>
      </w:r>
      <w:r w:rsidRPr="0034521C">
        <w:rPr>
          <w:rFonts w:ascii="Arial" w:eastAsia="Franklin Gothic Book" w:hAnsi="Arial" w:cs="Arial"/>
          <w:sz w:val="24"/>
        </w:rPr>
        <w:t>hazards.</w:t>
      </w:r>
    </w:p>
    <w:p w:rsidR="00386CAB" w:rsidRPr="0034521C" w:rsidRDefault="00386CAB" w:rsidP="00386CAB">
      <w:pPr>
        <w:widowControl w:val="0"/>
        <w:spacing w:before="10"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59" w:right="547"/>
        <w:rPr>
          <w:rFonts w:ascii="Arial" w:eastAsia="Franklin Gothic Book" w:hAnsi="Arial" w:cs="Arial"/>
          <w:sz w:val="24"/>
          <w:szCs w:val="24"/>
        </w:rPr>
      </w:pPr>
      <w:r w:rsidRPr="0034521C">
        <w:rPr>
          <w:rFonts w:ascii="Arial" w:eastAsia="Franklin Gothic Book" w:hAnsi="Arial" w:cs="Arial"/>
          <w:sz w:val="24"/>
          <w:szCs w:val="24"/>
        </w:rPr>
        <w:t>Employees are also advised to carry out their assignments in a way that prevents injury to themselves and others.  For example, employees must:</w:t>
      </w:r>
    </w:p>
    <w:p w:rsidR="00386CAB" w:rsidRPr="0034521C" w:rsidRDefault="00386CAB" w:rsidP="00386CAB">
      <w:pPr>
        <w:widowControl w:val="0"/>
        <w:spacing w:before="11" w:after="0" w:line="240" w:lineRule="auto"/>
        <w:rPr>
          <w:rFonts w:ascii="Arial" w:eastAsia="Franklin Gothic Book" w:hAnsi="Arial" w:cs="Arial"/>
          <w:sz w:val="23"/>
          <w:szCs w:val="24"/>
        </w:rPr>
      </w:pP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Not put glass or lighted cigarettes or matches in</w:t>
      </w:r>
      <w:r w:rsidRPr="0034521C">
        <w:rPr>
          <w:rFonts w:ascii="Arial" w:eastAsia="Franklin Gothic Book" w:hAnsi="Arial" w:cs="Arial"/>
          <w:spacing w:val="-7"/>
          <w:sz w:val="24"/>
        </w:rPr>
        <w:t xml:space="preserve"> </w:t>
      </w:r>
      <w:r w:rsidRPr="0034521C">
        <w:rPr>
          <w:rFonts w:ascii="Arial" w:eastAsia="Franklin Gothic Book" w:hAnsi="Arial" w:cs="Arial"/>
          <w:sz w:val="24"/>
        </w:rPr>
        <w:t>wastebaskets.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Keep desk and file drawers closed when not in</w:t>
      </w:r>
      <w:r w:rsidRPr="0034521C">
        <w:rPr>
          <w:rFonts w:ascii="Arial" w:eastAsia="Franklin Gothic Book" w:hAnsi="Arial" w:cs="Arial"/>
          <w:spacing w:val="-15"/>
          <w:sz w:val="24"/>
        </w:rPr>
        <w:t xml:space="preserve"> </w:t>
      </w:r>
      <w:r w:rsidRPr="0034521C">
        <w:rPr>
          <w:rFonts w:ascii="Arial" w:eastAsia="Franklin Gothic Book" w:hAnsi="Arial" w:cs="Arial"/>
          <w:sz w:val="24"/>
        </w:rPr>
        <w:t>use.</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Not put heavy objects on top</w:t>
      </w:r>
      <w:r w:rsidRPr="0034521C">
        <w:rPr>
          <w:rFonts w:ascii="Arial" w:eastAsia="Franklin Gothic Book" w:hAnsi="Arial" w:cs="Arial"/>
          <w:spacing w:val="-4"/>
          <w:sz w:val="24"/>
        </w:rPr>
        <w:t xml:space="preserve"> </w:t>
      </w:r>
      <w:r w:rsidRPr="0034521C">
        <w:rPr>
          <w:rFonts w:ascii="Arial" w:eastAsia="Franklin Gothic Book" w:hAnsi="Arial" w:cs="Arial"/>
          <w:sz w:val="24"/>
        </w:rPr>
        <w:t>shelves.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Never run in aisles, corridors, or on</w:t>
      </w:r>
      <w:r w:rsidRPr="0034521C">
        <w:rPr>
          <w:rFonts w:ascii="Arial" w:eastAsia="Franklin Gothic Book" w:hAnsi="Arial" w:cs="Arial"/>
          <w:spacing w:val="-9"/>
          <w:sz w:val="24"/>
        </w:rPr>
        <w:t xml:space="preserve"> </w:t>
      </w:r>
      <w:r w:rsidRPr="0034521C">
        <w:rPr>
          <w:rFonts w:ascii="Arial" w:eastAsia="Franklin Gothic Book" w:hAnsi="Arial" w:cs="Arial"/>
          <w:sz w:val="24"/>
        </w:rPr>
        <w:t>stairways.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Not read or text while</w:t>
      </w:r>
      <w:r w:rsidRPr="0034521C">
        <w:rPr>
          <w:rFonts w:ascii="Arial" w:eastAsia="Franklin Gothic Book" w:hAnsi="Arial" w:cs="Arial"/>
          <w:spacing w:val="-7"/>
          <w:sz w:val="24"/>
        </w:rPr>
        <w:t xml:space="preserve"> </w:t>
      </w:r>
      <w:r w:rsidRPr="0034521C">
        <w:rPr>
          <w:rFonts w:ascii="Arial" w:eastAsia="Franklin Gothic Book" w:hAnsi="Arial" w:cs="Arial"/>
          <w:sz w:val="24"/>
        </w:rPr>
        <w:t>walking.</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Know the location of fire extinguishers near their place of</w:t>
      </w:r>
      <w:r w:rsidRPr="0034521C">
        <w:rPr>
          <w:rFonts w:ascii="Arial" w:eastAsia="Franklin Gothic Book" w:hAnsi="Arial" w:cs="Arial"/>
          <w:spacing w:val="-23"/>
          <w:sz w:val="24"/>
        </w:rPr>
        <w:t xml:space="preserve"> </w:t>
      </w:r>
      <w:r w:rsidRPr="0034521C">
        <w:rPr>
          <w:rFonts w:ascii="Arial" w:eastAsia="Franklin Gothic Book" w:hAnsi="Arial" w:cs="Arial"/>
          <w:sz w:val="24"/>
        </w:rPr>
        <w:t>work.</w:t>
      </w:r>
    </w:p>
    <w:p w:rsidR="00386CAB" w:rsidRPr="0034521C" w:rsidRDefault="00386CAB" w:rsidP="00386CAB">
      <w:pPr>
        <w:widowControl w:val="0"/>
        <w:numPr>
          <w:ilvl w:val="2"/>
          <w:numId w:val="1"/>
        </w:numPr>
        <w:tabs>
          <w:tab w:val="left" w:pos="980"/>
        </w:tabs>
        <w:spacing w:after="0" w:line="240" w:lineRule="auto"/>
        <w:ind w:right="698"/>
        <w:rPr>
          <w:rFonts w:ascii="Arial" w:eastAsia="Franklin Gothic Book" w:hAnsi="Arial" w:cs="Arial"/>
          <w:sz w:val="24"/>
        </w:rPr>
      </w:pPr>
      <w:r w:rsidRPr="0034521C">
        <w:rPr>
          <w:rFonts w:ascii="Arial" w:eastAsia="Franklin Gothic Book" w:hAnsi="Arial" w:cs="Arial"/>
          <w:sz w:val="24"/>
        </w:rPr>
        <w:t>Not leave tools or materials laying on the floor where someone may stumble over them, or overhead where there is danger of their</w:t>
      </w:r>
      <w:r w:rsidRPr="0034521C">
        <w:rPr>
          <w:rFonts w:ascii="Arial" w:eastAsia="Franklin Gothic Book" w:hAnsi="Arial" w:cs="Arial"/>
          <w:spacing w:val="-11"/>
          <w:sz w:val="24"/>
        </w:rPr>
        <w:t xml:space="preserve"> </w:t>
      </w:r>
      <w:r w:rsidRPr="0034521C">
        <w:rPr>
          <w:rFonts w:ascii="Arial" w:eastAsia="Franklin Gothic Book" w:hAnsi="Arial" w:cs="Arial"/>
          <w:sz w:val="24"/>
        </w:rPr>
        <w:t>falling.</w:t>
      </w:r>
    </w:p>
    <w:p w:rsidR="00386CAB" w:rsidRPr="0034521C" w:rsidRDefault="00386CAB" w:rsidP="00386CAB">
      <w:pPr>
        <w:widowControl w:val="0"/>
        <w:numPr>
          <w:ilvl w:val="2"/>
          <w:numId w:val="1"/>
        </w:numPr>
        <w:tabs>
          <w:tab w:val="left" w:pos="980"/>
        </w:tabs>
        <w:spacing w:after="0" w:line="240" w:lineRule="auto"/>
        <w:ind w:right="309"/>
        <w:rPr>
          <w:rFonts w:ascii="Arial" w:eastAsia="Franklin Gothic Book" w:hAnsi="Arial" w:cs="Arial"/>
          <w:sz w:val="24"/>
        </w:rPr>
      </w:pPr>
      <w:r w:rsidRPr="0034521C">
        <w:rPr>
          <w:rFonts w:ascii="Arial" w:eastAsia="Franklin Gothic Book" w:hAnsi="Arial" w:cs="Arial"/>
          <w:sz w:val="24"/>
        </w:rPr>
        <w:lastRenderedPageBreak/>
        <w:t>When piling material, employees must be careful not to exceed a safe height and not pile anything in front of or against fire</w:t>
      </w:r>
      <w:r w:rsidRPr="0034521C">
        <w:rPr>
          <w:rFonts w:ascii="Arial" w:eastAsia="Franklin Gothic Book" w:hAnsi="Arial" w:cs="Arial"/>
          <w:spacing w:val="-8"/>
          <w:sz w:val="24"/>
        </w:rPr>
        <w:t xml:space="preserve"> </w:t>
      </w:r>
      <w:r w:rsidRPr="0034521C">
        <w:rPr>
          <w:rFonts w:ascii="Arial" w:eastAsia="Franklin Gothic Book" w:hAnsi="Arial" w:cs="Arial"/>
          <w:sz w:val="24"/>
        </w:rPr>
        <w:t>extinguishers.</w:t>
      </w: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Not attempt to lift heavy weights alone.  Employees should ask for</w:t>
      </w:r>
      <w:r w:rsidRPr="0034521C">
        <w:rPr>
          <w:rFonts w:ascii="Arial" w:eastAsia="Franklin Gothic Book" w:hAnsi="Arial" w:cs="Arial"/>
          <w:spacing w:val="-13"/>
          <w:sz w:val="24"/>
        </w:rPr>
        <w:t xml:space="preserve"> </w:t>
      </w:r>
      <w:r w:rsidRPr="0034521C">
        <w:rPr>
          <w:rFonts w:ascii="Arial" w:eastAsia="Franklin Gothic Book" w:hAnsi="Arial" w:cs="Arial"/>
          <w:sz w:val="24"/>
        </w:rPr>
        <w:t>help.</w:t>
      </w:r>
    </w:p>
    <w:p w:rsidR="00386CAB" w:rsidRPr="0034521C" w:rsidRDefault="00386CAB" w:rsidP="00386CAB">
      <w:pPr>
        <w:widowControl w:val="0"/>
        <w:numPr>
          <w:ilvl w:val="2"/>
          <w:numId w:val="1"/>
        </w:numPr>
        <w:tabs>
          <w:tab w:val="left" w:pos="980"/>
        </w:tabs>
        <w:spacing w:after="0" w:line="240" w:lineRule="auto"/>
        <w:ind w:right="435"/>
        <w:rPr>
          <w:rFonts w:ascii="Arial" w:eastAsia="Franklin Gothic Book" w:hAnsi="Arial" w:cs="Arial"/>
          <w:sz w:val="24"/>
        </w:rPr>
      </w:pPr>
      <w:r w:rsidRPr="0034521C">
        <w:rPr>
          <w:rFonts w:ascii="Arial" w:eastAsia="Franklin Gothic Book" w:hAnsi="Arial" w:cs="Arial"/>
          <w:sz w:val="24"/>
        </w:rPr>
        <w:t>When lifting any weight, employees should stand with their feet close together, not widespread. Employees should learn to lift so as to avoid strains: They should bend at their knees, keep object close to their body, keep their body erect, and then push upward with their</w:t>
      </w:r>
      <w:r w:rsidRPr="0034521C">
        <w:rPr>
          <w:rFonts w:ascii="Arial" w:eastAsia="Franklin Gothic Book" w:hAnsi="Arial" w:cs="Arial"/>
          <w:spacing w:val="-21"/>
          <w:sz w:val="24"/>
        </w:rPr>
        <w:t xml:space="preserve"> </w:t>
      </w:r>
      <w:r w:rsidRPr="0034521C">
        <w:rPr>
          <w:rFonts w:ascii="Arial" w:eastAsia="Franklin Gothic Book" w:hAnsi="Arial" w:cs="Arial"/>
          <w:sz w:val="24"/>
        </w:rPr>
        <w:t>legs.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Help maintain good housekeeping, by keeping work spaces clean and free of clutter which is essential to safe and efficient</w:t>
      </w:r>
      <w:r w:rsidRPr="0034521C">
        <w:rPr>
          <w:rFonts w:ascii="Arial" w:eastAsia="Franklin Gothic Book" w:hAnsi="Arial" w:cs="Arial"/>
          <w:spacing w:val="-11"/>
          <w:sz w:val="24"/>
        </w:rPr>
        <w:t xml:space="preserve"> </w:t>
      </w:r>
      <w:r w:rsidRPr="0034521C">
        <w:rPr>
          <w:rFonts w:ascii="Arial" w:eastAsia="Franklin Gothic Book" w:hAnsi="Arial" w:cs="Arial"/>
          <w:sz w:val="24"/>
        </w:rPr>
        <w:t>operations.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Accidents requiring medical care should be reported to the Department Coordinator or Director</w:t>
      </w:r>
      <w:r w:rsidRPr="0034521C">
        <w:rPr>
          <w:rFonts w:ascii="Arial" w:eastAsia="Franklin Gothic Book" w:hAnsi="Arial" w:cs="Arial"/>
          <w:spacing w:val="-10"/>
          <w:sz w:val="24"/>
        </w:rPr>
        <w:t xml:space="preserve"> </w:t>
      </w:r>
      <w:r w:rsidRPr="0034521C">
        <w:rPr>
          <w:rFonts w:ascii="Arial" w:eastAsia="Franklin Gothic Book" w:hAnsi="Arial" w:cs="Arial"/>
          <w:sz w:val="24"/>
        </w:rPr>
        <w:t>immediately.</w:t>
      </w:r>
    </w:p>
    <w:p w:rsidR="00386CAB" w:rsidRPr="0034521C" w:rsidRDefault="00386CAB" w:rsidP="00386CAB">
      <w:pPr>
        <w:widowControl w:val="0"/>
        <w:numPr>
          <w:ilvl w:val="2"/>
          <w:numId w:val="1"/>
        </w:numPr>
        <w:tabs>
          <w:tab w:val="left" w:pos="980"/>
        </w:tabs>
        <w:spacing w:after="0" w:line="240" w:lineRule="auto"/>
        <w:ind w:right="915"/>
        <w:rPr>
          <w:rFonts w:ascii="Arial" w:eastAsia="Franklin Gothic Book" w:hAnsi="Arial" w:cs="Arial"/>
          <w:sz w:val="24"/>
        </w:rPr>
      </w:pPr>
      <w:r w:rsidRPr="0034521C">
        <w:rPr>
          <w:rFonts w:ascii="Arial" w:eastAsia="Franklin Gothic Book" w:hAnsi="Arial" w:cs="Arial"/>
          <w:sz w:val="24"/>
        </w:rPr>
        <w:t>The Accident Report Form must be filled out and submitted to the employee’s supervisor before the end of the business</w:t>
      </w:r>
      <w:r w:rsidRPr="0034521C">
        <w:rPr>
          <w:rFonts w:ascii="Arial" w:eastAsia="Franklin Gothic Book" w:hAnsi="Arial" w:cs="Arial"/>
          <w:spacing w:val="-19"/>
          <w:sz w:val="24"/>
        </w:rPr>
        <w:t xml:space="preserve"> </w:t>
      </w:r>
      <w:r w:rsidRPr="0034521C">
        <w:rPr>
          <w:rFonts w:ascii="Arial" w:eastAsia="Franklin Gothic Book" w:hAnsi="Arial" w:cs="Arial"/>
          <w:sz w:val="24"/>
        </w:rPr>
        <w:t>day.</w:t>
      </w:r>
    </w:p>
    <w:p w:rsidR="00386CAB" w:rsidRPr="0034521C" w:rsidRDefault="00386CAB" w:rsidP="00386CAB">
      <w:pPr>
        <w:widowControl w:val="0"/>
        <w:numPr>
          <w:ilvl w:val="2"/>
          <w:numId w:val="1"/>
        </w:numPr>
        <w:tabs>
          <w:tab w:val="left" w:pos="980"/>
        </w:tabs>
        <w:spacing w:after="0" w:line="240" w:lineRule="auto"/>
        <w:ind w:right="1191"/>
        <w:rPr>
          <w:rFonts w:ascii="Arial" w:eastAsia="Franklin Gothic Book" w:hAnsi="Arial" w:cs="Arial"/>
          <w:sz w:val="24"/>
        </w:rPr>
      </w:pPr>
      <w:r w:rsidRPr="0034521C">
        <w:rPr>
          <w:rFonts w:ascii="Arial" w:eastAsia="Franklin Gothic Book" w:hAnsi="Arial" w:cs="Arial"/>
          <w:sz w:val="24"/>
        </w:rPr>
        <w:t>The management of the YWCA NENY has established an active Workplace Safety Committee comprised of three staff members, plus the Executive</w:t>
      </w:r>
      <w:r w:rsidRPr="0034521C">
        <w:rPr>
          <w:rFonts w:ascii="Arial" w:eastAsia="Franklin Gothic Book" w:hAnsi="Arial" w:cs="Arial"/>
          <w:spacing w:val="-13"/>
          <w:sz w:val="24"/>
        </w:rPr>
        <w:t xml:space="preserve"> </w:t>
      </w:r>
      <w:r w:rsidRPr="0034521C">
        <w:rPr>
          <w:rFonts w:ascii="Arial" w:eastAsia="Franklin Gothic Book" w:hAnsi="Arial" w:cs="Arial"/>
          <w:sz w:val="24"/>
        </w:rPr>
        <w:t>Director.</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The structure of the committee will be representative of the employee</w:t>
      </w:r>
      <w:r w:rsidRPr="0034521C">
        <w:rPr>
          <w:rFonts w:ascii="Arial" w:eastAsia="Franklin Gothic Book" w:hAnsi="Arial" w:cs="Arial"/>
          <w:spacing w:val="-18"/>
          <w:sz w:val="24"/>
        </w:rPr>
        <w:t xml:space="preserve"> </w:t>
      </w:r>
      <w:r w:rsidRPr="0034521C">
        <w:rPr>
          <w:rFonts w:ascii="Arial" w:eastAsia="Franklin Gothic Book" w:hAnsi="Arial" w:cs="Arial"/>
          <w:sz w:val="24"/>
        </w:rPr>
        <w:t>structure.</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Attending the scheduled meetings should be taken</w:t>
      </w:r>
      <w:r w:rsidRPr="0034521C">
        <w:rPr>
          <w:rFonts w:ascii="Arial" w:eastAsia="Franklin Gothic Book" w:hAnsi="Arial" w:cs="Arial"/>
          <w:spacing w:val="-5"/>
          <w:sz w:val="24"/>
        </w:rPr>
        <w:t xml:space="preserve"> </w:t>
      </w:r>
      <w:r w:rsidRPr="0034521C">
        <w:rPr>
          <w:rFonts w:ascii="Arial" w:eastAsia="Franklin Gothic Book" w:hAnsi="Arial" w:cs="Arial"/>
          <w:sz w:val="24"/>
        </w:rPr>
        <w:t>seriously.</w:t>
      </w:r>
    </w:p>
    <w:p w:rsidR="00386CAB" w:rsidRPr="0034521C" w:rsidRDefault="00386CAB" w:rsidP="00386CAB">
      <w:pPr>
        <w:widowControl w:val="0"/>
        <w:numPr>
          <w:ilvl w:val="2"/>
          <w:numId w:val="1"/>
        </w:numPr>
        <w:tabs>
          <w:tab w:val="left" w:pos="980"/>
        </w:tabs>
        <w:spacing w:after="0" w:line="240" w:lineRule="auto"/>
        <w:ind w:right="712"/>
        <w:rPr>
          <w:rFonts w:ascii="Arial" w:eastAsia="Franklin Gothic Book" w:hAnsi="Arial" w:cs="Arial"/>
          <w:sz w:val="24"/>
        </w:rPr>
      </w:pPr>
      <w:r w:rsidRPr="0034521C">
        <w:rPr>
          <w:rFonts w:ascii="Arial" w:eastAsia="Franklin Gothic Book" w:hAnsi="Arial" w:cs="Arial"/>
          <w:sz w:val="24"/>
        </w:rPr>
        <w:t>The committee makes recommendations only. The Executive Director and Board make</w:t>
      </w:r>
      <w:r w:rsidRPr="0034521C">
        <w:rPr>
          <w:rFonts w:ascii="Arial" w:eastAsia="Franklin Gothic Book" w:hAnsi="Arial" w:cs="Arial"/>
          <w:spacing w:val="-7"/>
          <w:sz w:val="24"/>
        </w:rPr>
        <w:t xml:space="preserve"> </w:t>
      </w:r>
      <w:r w:rsidRPr="0034521C">
        <w:rPr>
          <w:rFonts w:ascii="Arial" w:eastAsia="Franklin Gothic Book" w:hAnsi="Arial" w:cs="Arial"/>
          <w:sz w:val="24"/>
        </w:rPr>
        <w:t>policy.</w:t>
      </w:r>
    </w:p>
    <w:p w:rsidR="00386CAB" w:rsidRPr="0034521C" w:rsidRDefault="00386CAB" w:rsidP="00386CAB">
      <w:pPr>
        <w:widowControl w:val="0"/>
        <w:spacing w:before="10"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60" w:right="1572"/>
        <w:rPr>
          <w:rFonts w:ascii="Arial" w:eastAsia="Franklin Gothic Book" w:hAnsi="Arial" w:cs="Arial"/>
          <w:sz w:val="24"/>
          <w:szCs w:val="24"/>
        </w:rPr>
      </w:pPr>
      <w:r w:rsidRPr="0034521C">
        <w:rPr>
          <w:rFonts w:ascii="Arial" w:eastAsia="Franklin Gothic Book" w:hAnsi="Arial" w:cs="Arial"/>
          <w:sz w:val="24"/>
          <w:szCs w:val="24"/>
        </w:rPr>
        <w:t>The committee holds members accountable to the overall goals and objectives. Management and employees share accountability.</w:t>
      </w:r>
    </w:p>
    <w:p w:rsidR="00386CAB" w:rsidRPr="0034521C" w:rsidRDefault="00386CAB" w:rsidP="00386CAB">
      <w:pPr>
        <w:widowControl w:val="0"/>
        <w:spacing w:after="0" w:line="240" w:lineRule="auto"/>
        <w:ind w:left="260" w:right="1572"/>
        <w:rPr>
          <w:rFonts w:ascii="Arial" w:eastAsia="Franklin Gothic Book" w:hAnsi="Arial" w:cs="Arial"/>
          <w:sz w:val="24"/>
          <w:szCs w:val="24"/>
        </w:rPr>
      </w:pPr>
    </w:p>
    <w:p w:rsidR="00386CAB" w:rsidRPr="0034521C" w:rsidRDefault="00386CAB" w:rsidP="00386CAB">
      <w:pPr>
        <w:widowControl w:val="0"/>
        <w:spacing w:after="0" w:line="240" w:lineRule="auto"/>
        <w:ind w:left="260" w:right="447"/>
        <w:rPr>
          <w:rFonts w:ascii="Arial" w:eastAsia="Franklin Gothic Book" w:hAnsi="Arial" w:cs="Arial"/>
          <w:sz w:val="24"/>
          <w:szCs w:val="24"/>
        </w:rPr>
      </w:pPr>
      <w:r w:rsidRPr="0034521C">
        <w:rPr>
          <w:rFonts w:ascii="Arial" w:eastAsia="Franklin Gothic Book" w:hAnsi="Arial" w:cs="Arial"/>
          <w:sz w:val="24"/>
          <w:szCs w:val="24"/>
        </w:rPr>
        <w:t>The Workplace Safety Committee is chaired by the Workplace Safety Coordinator. The chair’s responsibility is to schedule quarterly meetings, serve as a contact with outside agencies on safety matters, and retain all safety-related documents. The chair of the committee will have direct access to the Executive Director. In addition the Committee will:</w:t>
      </w:r>
    </w:p>
    <w:p w:rsidR="00386CAB" w:rsidRPr="0034521C" w:rsidRDefault="00386CAB" w:rsidP="00386CAB">
      <w:pPr>
        <w:widowControl w:val="0"/>
        <w:numPr>
          <w:ilvl w:val="2"/>
          <w:numId w:val="1"/>
        </w:numPr>
        <w:tabs>
          <w:tab w:val="left" w:pos="980"/>
        </w:tabs>
        <w:spacing w:before="56" w:after="0" w:line="240" w:lineRule="auto"/>
        <w:ind w:right="596"/>
        <w:rPr>
          <w:rFonts w:ascii="Arial" w:eastAsia="Franklin Gothic Book" w:hAnsi="Arial" w:cs="Arial"/>
          <w:sz w:val="24"/>
        </w:rPr>
      </w:pPr>
      <w:r w:rsidRPr="0034521C">
        <w:rPr>
          <w:rFonts w:ascii="Arial" w:eastAsia="Franklin Gothic Book" w:hAnsi="Arial" w:cs="Arial"/>
          <w:sz w:val="24"/>
        </w:rPr>
        <w:t>Rotate membership, other than the standing members, every 6 months or at least annually</w:t>
      </w:r>
    </w:p>
    <w:p w:rsidR="00386CAB" w:rsidRPr="0034521C" w:rsidRDefault="00386CAB" w:rsidP="00386CAB">
      <w:pPr>
        <w:widowControl w:val="0"/>
        <w:numPr>
          <w:ilvl w:val="2"/>
          <w:numId w:val="1"/>
        </w:numPr>
        <w:tabs>
          <w:tab w:val="left" w:pos="980"/>
        </w:tabs>
        <w:spacing w:after="0" w:line="240" w:lineRule="auto"/>
        <w:rPr>
          <w:rFonts w:ascii="Arial" w:eastAsia="Franklin Gothic Book" w:hAnsi="Arial" w:cs="Arial"/>
          <w:sz w:val="24"/>
        </w:rPr>
      </w:pPr>
      <w:r w:rsidRPr="0034521C">
        <w:rPr>
          <w:rFonts w:ascii="Arial" w:eastAsia="Franklin Gothic Book" w:hAnsi="Arial" w:cs="Arial"/>
          <w:sz w:val="24"/>
        </w:rPr>
        <w:t>Develop short and long term</w:t>
      </w:r>
      <w:r w:rsidRPr="0034521C">
        <w:rPr>
          <w:rFonts w:ascii="Arial" w:eastAsia="Franklin Gothic Book" w:hAnsi="Arial" w:cs="Arial"/>
          <w:spacing w:val="-7"/>
          <w:sz w:val="24"/>
        </w:rPr>
        <w:t xml:space="preserve"> </w:t>
      </w:r>
      <w:r w:rsidRPr="0034521C">
        <w:rPr>
          <w:rFonts w:ascii="Arial" w:eastAsia="Franklin Gothic Book" w:hAnsi="Arial" w:cs="Arial"/>
          <w:sz w:val="24"/>
        </w:rPr>
        <w:t>goals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Discuss accident prevention</w:t>
      </w:r>
      <w:r w:rsidRPr="0034521C">
        <w:rPr>
          <w:rFonts w:ascii="Arial" w:eastAsia="Franklin Gothic Book" w:hAnsi="Arial" w:cs="Arial"/>
          <w:spacing w:val="-10"/>
          <w:sz w:val="24"/>
        </w:rPr>
        <w:t xml:space="preserve"> </w:t>
      </w:r>
      <w:r w:rsidRPr="0034521C">
        <w:rPr>
          <w:rFonts w:ascii="Arial" w:eastAsia="Franklin Gothic Book" w:hAnsi="Arial" w:cs="Arial"/>
          <w:sz w:val="24"/>
        </w:rPr>
        <w:t>methods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Review previous accidents and</w:t>
      </w:r>
      <w:r w:rsidRPr="0034521C">
        <w:rPr>
          <w:rFonts w:ascii="Arial" w:eastAsia="Franklin Gothic Book" w:hAnsi="Arial" w:cs="Arial"/>
          <w:spacing w:val="-17"/>
          <w:sz w:val="24"/>
        </w:rPr>
        <w:t xml:space="preserve"> </w:t>
      </w:r>
      <w:r w:rsidRPr="0034521C">
        <w:rPr>
          <w:rFonts w:ascii="Arial" w:eastAsia="Franklin Gothic Book" w:hAnsi="Arial" w:cs="Arial"/>
          <w:sz w:val="24"/>
        </w:rPr>
        <w:t>injuries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Conduct quarterly safety inspections of the</w:t>
      </w:r>
      <w:r w:rsidRPr="0034521C">
        <w:rPr>
          <w:rFonts w:ascii="Arial" w:eastAsia="Franklin Gothic Book" w:hAnsi="Arial" w:cs="Arial"/>
          <w:spacing w:val="-25"/>
          <w:sz w:val="24"/>
        </w:rPr>
        <w:t xml:space="preserve"> </w:t>
      </w:r>
      <w:r w:rsidRPr="0034521C">
        <w:rPr>
          <w:rFonts w:ascii="Arial" w:eastAsia="Franklin Gothic Book" w:hAnsi="Arial" w:cs="Arial"/>
          <w:sz w:val="24"/>
        </w:rPr>
        <w:t>workplace</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Recommend changes to safety procedures and</w:t>
      </w:r>
      <w:r w:rsidRPr="0034521C">
        <w:rPr>
          <w:rFonts w:ascii="Arial" w:eastAsia="Franklin Gothic Book" w:hAnsi="Arial" w:cs="Arial"/>
          <w:spacing w:val="-18"/>
          <w:sz w:val="24"/>
        </w:rPr>
        <w:t xml:space="preserve"> </w:t>
      </w:r>
      <w:r w:rsidRPr="0034521C">
        <w:rPr>
          <w:rFonts w:ascii="Arial" w:eastAsia="Franklin Gothic Book" w:hAnsi="Arial" w:cs="Arial"/>
          <w:sz w:val="24"/>
        </w:rPr>
        <w:t>policies</w:t>
      </w:r>
    </w:p>
    <w:p w:rsidR="00386CAB" w:rsidRPr="0034521C" w:rsidRDefault="00386CAB" w:rsidP="00386CAB">
      <w:pPr>
        <w:widowControl w:val="0"/>
        <w:spacing w:before="11" w:after="0" w:line="240" w:lineRule="auto"/>
        <w:rPr>
          <w:rFonts w:ascii="Arial" w:eastAsia="Franklin Gothic Book" w:hAnsi="Arial" w:cs="Arial"/>
          <w:sz w:val="23"/>
          <w:szCs w:val="24"/>
        </w:rPr>
      </w:pPr>
    </w:p>
    <w:p w:rsidR="00386CAB" w:rsidRPr="0034521C" w:rsidRDefault="00386CAB" w:rsidP="00386CAB">
      <w:pPr>
        <w:widowControl w:val="0"/>
        <w:spacing w:after="0" w:line="240" w:lineRule="auto"/>
        <w:ind w:left="260" w:right="252"/>
        <w:rPr>
          <w:rFonts w:ascii="Arial" w:eastAsia="Franklin Gothic Book" w:hAnsi="Arial" w:cs="Arial"/>
          <w:sz w:val="24"/>
          <w:szCs w:val="24"/>
        </w:rPr>
      </w:pPr>
      <w:r w:rsidRPr="0034521C">
        <w:rPr>
          <w:rFonts w:ascii="Arial" w:eastAsia="Franklin Gothic Book" w:hAnsi="Arial" w:cs="Arial"/>
          <w:sz w:val="24"/>
          <w:szCs w:val="24"/>
        </w:rPr>
        <w:t xml:space="preserve">The YWCA will conduct necessary trainings for all employees based on the needs outlined by the Workplace Safety Committee.  </w:t>
      </w:r>
    </w:p>
    <w:p w:rsidR="00386CAB" w:rsidRPr="0034521C" w:rsidRDefault="00386CAB" w:rsidP="00386CAB">
      <w:pPr>
        <w:widowControl w:val="0"/>
        <w:spacing w:after="0" w:line="240" w:lineRule="auto"/>
        <w:rPr>
          <w:rFonts w:ascii="Arial" w:eastAsia="Franklin Gothic Book" w:hAnsi="Arial" w:cs="Arial"/>
          <w:sz w:val="24"/>
          <w:szCs w:val="24"/>
        </w:rPr>
      </w:pPr>
    </w:p>
    <w:p w:rsidR="00386CAB" w:rsidRPr="0034521C" w:rsidRDefault="00386CAB" w:rsidP="00386CAB">
      <w:pPr>
        <w:widowControl w:val="0"/>
        <w:spacing w:after="0" w:line="240" w:lineRule="auto"/>
        <w:ind w:left="260" w:right="1773"/>
        <w:rPr>
          <w:rFonts w:ascii="Arial" w:eastAsia="Franklin Gothic Book" w:hAnsi="Arial" w:cs="Arial"/>
          <w:sz w:val="24"/>
          <w:szCs w:val="24"/>
        </w:rPr>
      </w:pPr>
      <w:r w:rsidRPr="0034521C">
        <w:rPr>
          <w:rFonts w:ascii="Arial" w:eastAsia="Franklin Gothic Book" w:hAnsi="Arial" w:cs="Arial"/>
          <w:sz w:val="24"/>
          <w:szCs w:val="24"/>
        </w:rPr>
        <w:t>Recommended training topics for all employees: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Emergency</w:t>
      </w:r>
      <w:r w:rsidRPr="0034521C">
        <w:rPr>
          <w:rFonts w:ascii="Arial" w:eastAsia="Franklin Gothic Book" w:hAnsi="Arial" w:cs="Arial"/>
          <w:spacing w:val="-1"/>
          <w:sz w:val="24"/>
        </w:rPr>
        <w:t xml:space="preserve"> </w:t>
      </w:r>
      <w:r w:rsidRPr="0034521C">
        <w:rPr>
          <w:rFonts w:ascii="Arial" w:eastAsia="Franklin Gothic Book" w:hAnsi="Arial" w:cs="Arial"/>
          <w:sz w:val="24"/>
        </w:rPr>
        <w:t>evacuation</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Workplace security (office and</w:t>
      </w:r>
      <w:r w:rsidRPr="0034521C">
        <w:rPr>
          <w:rFonts w:ascii="Arial" w:eastAsia="Franklin Gothic Book" w:hAnsi="Arial" w:cs="Arial"/>
          <w:spacing w:val="-14"/>
          <w:sz w:val="24"/>
        </w:rPr>
        <w:t xml:space="preserve"> </w:t>
      </w:r>
      <w:r w:rsidRPr="0034521C">
        <w:rPr>
          <w:rFonts w:ascii="Arial" w:eastAsia="Franklin Gothic Book" w:hAnsi="Arial" w:cs="Arial"/>
          <w:sz w:val="24"/>
        </w:rPr>
        <w:t>field)</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Safe driving</w:t>
      </w:r>
      <w:r w:rsidRPr="0034521C">
        <w:rPr>
          <w:rFonts w:ascii="Arial" w:eastAsia="Franklin Gothic Book" w:hAnsi="Arial" w:cs="Arial"/>
          <w:spacing w:val="-12"/>
          <w:sz w:val="24"/>
        </w:rPr>
        <w:t xml:space="preserve"> </w:t>
      </w:r>
      <w:r w:rsidRPr="0034521C">
        <w:rPr>
          <w:rFonts w:ascii="Arial" w:eastAsia="Franklin Gothic Book" w:hAnsi="Arial" w:cs="Arial"/>
          <w:sz w:val="24"/>
        </w:rPr>
        <w:t>(field)</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Safe lifting (body</w:t>
      </w:r>
      <w:r w:rsidRPr="0034521C">
        <w:rPr>
          <w:rFonts w:ascii="Arial" w:eastAsia="Franklin Gothic Book" w:hAnsi="Arial" w:cs="Arial"/>
          <w:spacing w:val="-8"/>
          <w:sz w:val="24"/>
        </w:rPr>
        <w:t xml:space="preserve"> </w:t>
      </w:r>
      <w:r w:rsidRPr="0034521C">
        <w:rPr>
          <w:rFonts w:ascii="Arial" w:eastAsia="Franklin Gothic Book" w:hAnsi="Arial" w:cs="Arial"/>
          <w:sz w:val="24"/>
        </w:rPr>
        <w:t>mechanics)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Ergonomics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Walking and working</w:t>
      </w:r>
      <w:r w:rsidRPr="0034521C">
        <w:rPr>
          <w:rFonts w:ascii="Arial" w:eastAsia="Franklin Gothic Book" w:hAnsi="Arial" w:cs="Arial"/>
          <w:spacing w:val="-13"/>
          <w:sz w:val="24"/>
        </w:rPr>
        <w:t xml:space="preserve"> </w:t>
      </w:r>
      <w:r w:rsidRPr="0034521C">
        <w:rPr>
          <w:rFonts w:ascii="Arial" w:eastAsia="Franklin Gothic Book" w:hAnsi="Arial" w:cs="Arial"/>
          <w:sz w:val="24"/>
        </w:rPr>
        <w:t>surfaces</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Hazard</w:t>
      </w:r>
      <w:r w:rsidRPr="0034521C">
        <w:rPr>
          <w:rFonts w:ascii="Arial" w:eastAsia="Franklin Gothic Book" w:hAnsi="Arial" w:cs="Arial"/>
          <w:spacing w:val="-2"/>
          <w:sz w:val="24"/>
        </w:rPr>
        <w:t xml:space="preserve"> </w:t>
      </w:r>
      <w:r w:rsidRPr="0034521C">
        <w:rPr>
          <w:rFonts w:ascii="Arial" w:eastAsia="Franklin Gothic Book" w:hAnsi="Arial" w:cs="Arial"/>
          <w:sz w:val="24"/>
        </w:rPr>
        <w:t>assessment</w:t>
      </w:r>
    </w:p>
    <w:p w:rsidR="00386CAB" w:rsidRPr="0034521C" w:rsidRDefault="00386CAB" w:rsidP="00386CAB">
      <w:pPr>
        <w:widowControl w:val="0"/>
        <w:numPr>
          <w:ilvl w:val="2"/>
          <w:numId w:val="1"/>
        </w:numPr>
        <w:tabs>
          <w:tab w:val="left" w:pos="980"/>
        </w:tabs>
        <w:spacing w:after="0" w:line="293" w:lineRule="exact"/>
        <w:rPr>
          <w:rFonts w:ascii="Arial" w:eastAsia="Franklin Gothic Book" w:hAnsi="Arial" w:cs="Arial"/>
          <w:sz w:val="24"/>
        </w:rPr>
      </w:pPr>
      <w:r w:rsidRPr="0034521C">
        <w:rPr>
          <w:rFonts w:ascii="Arial" w:eastAsia="Franklin Gothic Book" w:hAnsi="Arial" w:cs="Arial"/>
          <w:sz w:val="24"/>
        </w:rPr>
        <w:t>Fire extinguisher</w:t>
      </w:r>
      <w:r w:rsidRPr="0034521C">
        <w:rPr>
          <w:rFonts w:ascii="Arial" w:eastAsia="Franklin Gothic Book" w:hAnsi="Arial" w:cs="Arial"/>
          <w:spacing w:val="-4"/>
          <w:sz w:val="24"/>
        </w:rPr>
        <w:t xml:space="preserve"> </w:t>
      </w:r>
      <w:r w:rsidRPr="0034521C">
        <w:rPr>
          <w:rFonts w:ascii="Arial" w:eastAsia="Franklin Gothic Book" w:hAnsi="Arial" w:cs="Arial"/>
          <w:sz w:val="24"/>
        </w:rPr>
        <w:t>safety</w:t>
      </w:r>
    </w:p>
    <w:p w:rsidR="00300799" w:rsidRPr="0034521C" w:rsidRDefault="00386CAB" w:rsidP="0034521C">
      <w:pPr>
        <w:widowControl w:val="0"/>
        <w:numPr>
          <w:ilvl w:val="2"/>
          <w:numId w:val="1"/>
        </w:numPr>
        <w:tabs>
          <w:tab w:val="left" w:pos="980"/>
        </w:tabs>
        <w:spacing w:before="11" w:after="0" w:line="240" w:lineRule="auto"/>
        <w:rPr>
          <w:rFonts w:ascii="Arial" w:hAnsi="Arial" w:cs="Arial"/>
        </w:rPr>
      </w:pPr>
      <w:r w:rsidRPr="0034521C">
        <w:rPr>
          <w:rFonts w:ascii="Arial" w:eastAsia="Franklin Gothic Book" w:hAnsi="Arial" w:cs="Arial"/>
          <w:sz w:val="24"/>
        </w:rPr>
        <w:t>Active shooter</w:t>
      </w:r>
      <w:bookmarkStart w:id="0" w:name="_GoBack"/>
      <w:bookmarkEnd w:id="0"/>
    </w:p>
    <w:sectPr w:rsidR="00300799" w:rsidRPr="0034521C" w:rsidSect="00926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621D"/>
    <w:multiLevelType w:val="hybridMultilevel"/>
    <w:tmpl w:val="E7648C66"/>
    <w:lvl w:ilvl="0" w:tplc="BDDAF246">
      <w:start w:val="21"/>
      <w:numFmt w:val="upperLetter"/>
      <w:lvlText w:val="%1"/>
      <w:lvlJc w:val="left"/>
      <w:pPr>
        <w:ind w:left="260" w:hanging="463"/>
      </w:pPr>
      <w:rPr>
        <w:rFonts w:hint="default"/>
      </w:rPr>
    </w:lvl>
    <w:lvl w:ilvl="1" w:tplc="FF561D76">
      <w:numFmt w:val="none"/>
      <w:lvlText w:val=""/>
      <w:lvlJc w:val="left"/>
      <w:pPr>
        <w:tabs>
          <w:tab w:val="num" w:pos="360"/>
        </w:tabs>
      </w:pPr>
    </w:lvl>
    <w:lvl w:ilvl="2" w:tplc="B6509548">
      <w:start w:val="1"/>
      <w:numFmt w:val="bullet"/>
      <w:lvlText w:val=""/>
      <w:lvlJc w:val="left"/>
      <w:pPr>
        <w:ind w:left="980" w:hanging="360"/>
      </w:pPr>
      <w:rPr>
        <w:rFonts w:ascii="Symbol" w:eastAsia="Symbol" w:hAnsi="Symbol" w:cs="Symbol" w:hint="default"/>
        <w:w w:val="100"/>
        <w:sz w:val="24"/>
        <w:szCs w:val="24"/>
      </w:rPr>
    </w:lvl>
    <w:lvl w:ilvl="3" w:tplc="505AE740">
      <w:start w:val="1"/>
      <w:numFmt w:val="bullet"/>
      <w:lvlText w:val="•"/>
      <w:lvlJc w:val="left"/>
      <w:pPr>
        <w:ind w:left="2953" w:hanging="360"/>
      </w:pPr>
      <w:rPr>
        <w:rFonts w:hint="default"/>
      </w:rPr>
    </w:lvl>
    <w:lvl w:ilvl="4" w:tplc="2AE2AFBE">
      <w:start w:val="1"/>
      <w:numFmt w:val="bullet"/>
      <w:lvlText w:val="•"/>
      <w:lvlJc w:val="left"/>
      <w:pPr>
        <w:ind w:left="3940" w:hanging="360"/>
      </w:pPr>
      <w:rPr>
        <w:rFonts w:hint="default"/>
      </w:rPr>
    </w:lvl>
    <w:lvl w:ilvl="5" w:tplc="A29828AA">
      <w:start w:val="1"/>
      <w:numFmt w:val="bullet"/>
      <w:lvlText w:val="•"/>
      <w:lvlJc w:val="left"/>
      <w:pPr>
        <w:ind w:left="4926" w:hanging="360"/>
      </w:pPr>
      <w:rPr>
        <w:rFonts w:hint="default"/>
      </w:rPr>
    </w:lvl>
    <w:lvl w:ilvl="6" w:tplc="89C6DD42">
      <w:start w:val="1"/>
      <w:numFmt w:val="bullet"/>
      <w:lvlText w:val="•"/>
      <w:lvlJc w:val="left"/>
      <w:pPr>
        <w:ind w:left="5913" w:hanging="360"/>
      </w:pPr>
      <w:rPr>
        <w:rFonts w:hint="default"/>
      </w:rPr>
    </w:lvl>
    <w:lvl w:ilvl="7" w:tplc="AC7E0CEC">
      <w:start w:val="1"/>
      <w:numFmt w:val="bullet"/>
      <w:lvlText w:val="•"/>
      <w:lvlJc w:val="left"/>
      <w:pPr>
        <w:ind w:left="6900" w:hanging="360"/>
      </w:pPr>
      <w:rPr>
        <w:rFonts w:hint="default"/>
      </w:rPr>
    </w:lvl>
    <w:lvl w:ilvl="8" w:tplc="F67EE0A0">
      <w:start w:val="1"/>
      <w:numFmt w:val="bullet"/>
      <w:lvlText w:val="•"/>
      <w:lvlJc w:val="left"/>
      <w:pPr>
        <w:ind w:left="788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AB"/>
    <w:rsid w:val="00300799"/>
    <w:rsid w:val="0034521C"/>
    <w:rsid w:val="0038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1678A-B251-4630-B77B-DF28FB8E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Kerrie</cp:lastModifiedBy>
  <cp:revision>2</cp:revision>
  <dcterms:created xsi:type="dcterms:W3CDTF">2017-09-08T17:13:00Z</dcterms:created>
  <dcterms:modified xsi:type="dcterms:W3CDTF">2017-09-08T17:13:00Z</dcterms:modified>
</cp:coreProperties>
</file>